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11" w:rsidRPr="00E036A4" w:rsidRDefault="00F43D11" w:rsidP="00F43D11">
      <w:pPr>
        <w:shd w:val="clear" w:color="auto" w:fill="FFFFFF"/>
        <w:spacing w:before="100" w:beforeAutospacing="1" w:after="100" w:afterAutospacing="1" w:line="370" w:lineRule="atLeast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036A4">
        <w:rPr>
          <w:rFonts w:ascii="Times New Roman" w:eastAsia="Times New Roman" w:hAnsi="Times New Roman" w:cs="Times New Roman"/>
          <w:b/>
          <w:bCs/>
          <w:color w:val="000000"/>
        </w:rPr>
        <w:t>CONDITII GENERALE DE OCUPARE A POSTURILOR VACANTE</w:t>
      </w:r>
      <w:r w:rsidR="00173CD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F43D11" w:rsidRPr="004235AF" w:rsidRDefault="00F43D11" w:rsidP="00F43D11">
      <w:pPr>
        <w:shd w:val="clear" w:color="auto" w:fill="FFFFFF"/>
        <w:spacing w:before="100" w:beforeAutospacing="1" w:after="100" w:afterAutospacing="1" w:line="370" w:lineRule="atLeast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235AF">
        <w:rPr>
          <w:rFonts w:ascii="Times New Roman" w:eastAsia="Times New Roman" w:hAnsi="Times New Roman" w:cs="Times New Roman"/>
          <w:bCs/>
          <w:color w:val="000000"/>
        </w:rPr>
        <w:t>Pentru a ocupa un post contractual vacant candidații trebuie să îndeplinească următoarele condiții generale, conform art. 3 al Regulamentului-cadru aprobat prin Hotărârea Guvernului nr. 286 din 23 martie 2011, cu modificările și completările ulterioare:</w:t>
      </w:r>
    </w:p>
    <w:p w:rsidR="00F43D11" w:rsidRPr="004235AF" w:rsidRDefault="00F43D11" w:rsidP="00F43D11">
      <w:pPr>
        <w:shd w:val="clear" w:color="auto" w:fill="FFFFFF"/>
        <w:spacing w:after="0" w:line="432" w:lineRule="atLeast"/>
        <w:ind w:left="396" w:right="396"/>
        <w:rPr>
          <w:rFonts w:ascii="Times New Roman" w:eastAsia="Times New Roman" w:hAnsi="Times New Roman" w:cs="Times New Roman"/>
          <w:bCs/>
          <w:color w:val="000000"/>
        </w:rPr>
      </w:pPr>
      <w:r w:rsidRPr="004235AF">
        <w:rPr>
          <w:rFonts w:ascii="Times New Roman" w:eastAsia="Times New Roman" w:hAnsi="Times New Roman" w:cs="Times New Roman"/>
          <w:bCs/>
          <w:color w:val="000000"/>
        </w:rPr>
        <w:t>a) are cetățenia română, cetățenie a altor state membre ale Uniunii Europene sau a statelor aparținând Spațiului Economic European și domiciliul în România;</w:t>
      </w:r>
    </w:p>
    <w:p w:rsidR="00F43D11" w:rsidRPr="004235AF" w:rsidRDefault="00F43D11" w:rsidP="00F43D11">
      <w:pPr>
        <w:shd w:val="clear" w:color="auto" w:fill="FFFFFF"/>
        <w:spacing w:after="0" w:line="432" w:lineRule="atLeast"/>
        <w:ind w:left="396" w:right="396"/>
        <w:rPr>
          <w:rFonts w:ascii="Times New Roman" w:eastAsia="Times New Roman" w:hAnsi="Times New Roman" w:cs="Times New Roman"/>
          <w:bCs/>
          <w:color w:val="000000"/>
        </w:rPr>
      </w:pPr>
      <w:r w:rsidRPr="004235AF">
        <w:rPr>
          <w:rFonts w:ascii="Times New Roman" w:eastAsia="Times New Roman" w:hAnsi="Times New Roman" w:cs="Times New Roman"/>
          <w:bCs/>
          <w:color w:val="000000"/>
        </w:rPr>
        <w:t>b) cunoaște limba română, scris și vorbit;</w:t>
      </w:r>
    </w:p>
    <w:p w:rsidR="00F43D11" w:rsidRPr="004235AF" w:rsidRDefault="00F43D11" w:rsidP="00F43D11">
      <w:pPr>
        <w:shd w:val="clear" w:color="auto" w:fill="FFFFFF"/>
        <w:spacing w:after="0" w:line="432" w:lineRule="atLeast"/>
        <w:ind w:left="396" w:right="396"/>
        <w:rPr>
          <w:rFonts w:ascii="Times New Roman" w:eastAsia="Times New Roman" w:hAnsi="Times New Roman" w:cs="Times New Roman"/>
          <w:bCs/>
          <w:color w:val="000000"/>
        </w:rPr>
      </w:pPr>
      <w:r w:rsidRPr="004235AF">
        <w:rPr>
          <w:rFonts w:ascii="Times New Roman" w:eastAsia="Times New Roman" w:hAnsi="Times New Roman" w:cs="Times New Roman"/>
          <w:bCs/>
          <w:color w:val="000000"/>
        </w:rPr>
        <w:t>c) are vârsta minimă reglementată de prevederile legale;</w:t>
      </w:r>
    </w:p>
    <w:p w:rsidR="00F43D11" w:rsidRPr="004235AF" w:rsidRDefault="00F43D11" w:rsidP="00F43D11">
      <w:pPr>
        <w:shd w:val="clear" w:color="auto" w:fill="FFFFFF"/>
        <w:spacing w:after="0" w:line="432" w:lineRule="atLeast"/>
        <w:ind w:left="396" w:right="396"/>
        <w:rPr>
          <w:rFonts w:ascii="Times New Roman" w:eastAsia="Times New Roman" w:hAnsi="Times New Roman" w:cs="Times New Roman"/>
          <w:bCs/>
          <w:color w:val="000000"/>
        </w:rPr>
      </w:pPr>
      <w:r w:rsidRPr="004235AF">
        <w:rPr>
          <w:rFonts w:ascii="Times New Roman" w:eastAsia="Times New Roman" w:hAnsi="Times New Roman" w:cs="Times New Roman"/>
          <w:bCs/>
          <w:color w:val="000000"/>
        </w:rPr>
        <w:t>d) are capacitate deplină de exercițiu;</w:t>
      </w:r>
    </w:p>
    <w:p w:rsidR="00F43D11" w:rsidRPr="004235AF" w:rsidRDefault="00F43D11" w:rsidP="00F43D11">
      <w:pPr>
        <w:shd w:val="clear" w:color="auto" w:fill="FFFFFF"/>
        <w:spacing w:after="0" w:line="432" w:lineRule="atLeast"/>
        <w:ind w:left="396" w:right="396"/>
        <w:rPr>
          <w:rFonts w:ascii="Times New Roman" w:eastAsia="Times New Roman" w:hAnsi="Times New Roman" w:cs="Times New Roman"/>
          <w:bCs/>
          <w:color w:val="000000"/>
        </w:rPr>
      </w:pPr>
      <w:r w:rsidRPr="004235AF">
        <w:rPr>
          <w:rFonts w:ascii="Times New Roman" w:eastAsia="Times New Roman" w:hAnsi="Times New Roman" w:cs="Times New Roman"/>
          <w:bCs/>
          <w:color w:val="000000"/>
        </w:rPr>
        <w:t>e) are o stare de sănătate corespunzătoare postului pentru care candidează, atestată pe baza adeverinței medicale eliberate de medicul de familie sau de unitățile sanitare abilitate;</w:t>
      </w:r>
    </w:p>
    <w:p w:rsidR="00F43D11" w:rsidRPr="004235AF" w:rsidRDefault="00F43D11" w:rsidP="00F43D11">
      <w:pPr>
        <w:shd w:val="clear" w:color="auto" w:fill="FFFFFF"/>
        <w:spacing w:after="0" w:line="432" w:lineRule="atLeast"/>
        <w:ind w:left="396" w:right="396"/>
        <w:rPr>
          <w:rFonts w:ascii="Times New Roman" w:eastAsia="Times New Roman" w:hAnsi="Times New Roman" w:cs="Times New Roman"/>
          <w:bCs/>
          <w:color w:val="000000"/>
        </w:rPr>
      </w:pPr>
      <w:r w:rsidRPr="004235AF">
        <w:rPr>
          <w:rFonts w:ascii="Times New Roman" w:eastAsia="Times New Roman" w:hAnsi="Times New Roman" w:cs="Times New Roman"/>
          <w:bCs/>
          <w:color w:val="000000"/>
        </w:rPr>
        <w:t>f) îndeplinește condițiile de studii și, după caz, de vechime sau alte condiții specifice potrivit cerințelor postului scos la concurs;</w:t>
      </w:r>
    </w:p>
    <w:p w:rsidR="00F43D11" w:rsidRPr="004235AF" w:rsidRDefault="00F43D11" w:rsidP="00F43D11">
      <w:pPr>
        <w:shd w:val="clear" w:color="auto" w:fill="FFFFFF"/>
        <w:spacing w:after="0" w:line="432" w:lineRule="atLeast"/>
        <w:ind w:left="396" w:right="396"/>
        <w:rPr>
          <w:rFonts w:ascii="Times New Roman" w:eastAsia="Times New Roman" w:hAnsi="Times New Roman" w:cs="Times New Roman"/>
          <w:bCs/>
          <w:color w:val="000000"/>
        </w:rPr>
      </w:pPr>
      <w:r w:rsidRPr="004235AF">
        <w:rPr>
          <w:rFonts w:ascii="Times New Roman" w:eastAsia="Times New Roman" w:hAnsi="Times New Roman" w:cs="Times New Roman"/>
          <w:bCs/>
          <w:color w:val="000000"/>
        </w:rPr>
        <w:t>g) nu a fost condamnată definitiv pentru săvârșirea unei infracțiuni contra umanității, contra statului ori contra autorității, de serviciu sau în legătură cu serviciul, care împiedică înfăptuirea justiției, de fals ori a unor fapte de corupție sau a unei infracțiuni săvârșite cu intenție, care ar face-o incompatibilă cu exercitarea funcției, cu excepția situației în care a intervenit reabilitarea.</w:t>
      </w:r>
    </w:p>
    <w:p w:rsidR="00F43D11" w:rsidRDefault="00F43D11" w:rsidP="00F43D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3D11" w:rsidRDefault="00F43D11" w:rsidP="00F43D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3D11" w:rsidRDefault="00F43D11" w:rsidP="00F43D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70E8" w:rsidRDefault="006170E8"/>
    <w:sectPr w:rsidR="006170E8" w:rsidSect="00595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43D11"/>
    <w:rsid w:val="00173CDE"/>
    <w:rsid w:val="005958D0"/>
    <w:rsid w:val="006170E8"/>
    <w:rsid w:val="00E036A4"/>
    <w:rsid w:val="00F4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3D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43D1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2021-08-13T09:24:00Z</cp:lastPrinted>
  <dcterms:created xsi:type="dcterms:W3CDTF">2021-08-13T09:05:00Z</dcterms:created>
  <dcterms:modified xsi:type="dcterms:W3CDTF">2021-08-13T09:25:00Z</dcterms:modified>
</cp:coreProperties>
</file>